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3" w:rsidRDefault="00084435">
      <w:pPr>
        <w:pStyle w:val="a3"/>
        <w:spacing w:before="67"/>
        <w:ind w:left="1044" w:right="1043"/>
        <w:jc w:val="center"/>
        <w:rPr>
          <w:spacing w:val="-67"/>
        </w:rPr>
      </w:pPr>
      <w:proofErr w:type="gramStart"/>
      <w:r>
        <w:t>М</w:t>
      </w:r>
      <w:r>
        <w:t>униципальное</w:t>
      </w:r>
      <w:r>
        <w:rPr>
          <w:spacing w:val="-12"/>
        </w:rPr>
        <w:t xml:space="preserve"> </w:t>
      </w:r>
      <w:r>
        <w:rPr>
          <w:spacing w:val="-12"/>
        </w:rPr>
        <w:t xml:space="preserve"> </w:t>
      </w:r>
      <w:r>
        <w:t>общеобразовательное</w:t>
      </w:r>
      <w:proofErr w:type="gramEnd"/>
      <w:r>
        <w:rPr>
          <w:spacing w:val="-8"/>
        </w:rPr>
        <w:t xml:space="preserve"> </w:t>
      </w:r>
      <w:r>
        <w:t>учреждение</w:t>
      </w:r>
      <w:r>
        <w:rPr>
          <w:spacing w:val="-67"/>
        </w:rPr>
        <w:t xml:space="preserve">    </w:t>
      </w:r>
    </w:p>
    <w:p w:rsidR="003A33C3" w:rsidRDefault="00084435">
      <w:pPr>
        <w:pStyle w:val="a3"/>
        <w:spacing w:after="3" w:line="451" w:lineRule="auto"/>
        <w:ind w:left="2165" w:right="2157"/>
        <w:jc w:val="center"/>
      </w:pPr>
      <w:proofErr w:type="spellStart"/>
      <w:r>
        <w:t>Новомихайловская</w:t>
      </w:r>
      <w:proofErr w:type="spellEnd"/>
      <w:r>
        <w:t xml:space="preserve"> средняя школа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4306"/>
        <w:gridCol w:w="4886"/>
      </w:tblGrid>
      <w:tr w:rsidR="003A33C3">
        <w:trPr>
          <w:trHeight w:val="985"/>
        </w:trPr>
        <w:tc>
          <w:tcPr>
            <w:tcW w:w="4306" w:type="dxa"/>
          </w:tcPr>
          <w:p w:rsidR="003A33C3" w:rsidRDefault="00084435">
            <w:pPr>
              <w:pStyle w:val="TableParagraph"/>
              <w:spacing w:line="304" w:lineRule="exact"/>
              <w:ind w:left="1116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3A33C3" w:rsidRDefault="00084435">
            <w:pPr>
              <w:pStyle w:val="TableParagraph"/>
              <w:spacing w:line="317" w:lineRule="exact"/>
              <w:ind w:right="116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Педагогическим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советом</w:t>
            </w:r>
          </w:p>
          <w:p w:rsidR="003A33C3" w:rsidRDefault="00084435">
            <w:pPr>
              <w:pStyle w:val="TableParagraph"/>
              <w:spacing w:before="43"/>
              <w:ind w:right="115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4886" w:type="dxa"/>
          </w:tcPr>
          <w:p w:rsidR="003A33C3" w:rsidRDefault="00084435">
            <w:pPr>
              <w:pStyle w:val="TableParagraph"/>
              <w:spacing w:line="304" w:lineRule="exact"/>
              <w:ind w:left="2496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3A33C3" w:rsidRDefault="00084435">
            <w:pPr>
              <w:pStyle w:val="TableParagraph"/>
              <w:spacing w:line="317" w:lineRule="exact"/>
              <w:ind w:left="1142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директора МОУ </w:t>
            </w:r>
            <w:proofErr w:type="spellStart"/>
            <w:r>
              <w:rPr>
                <w:sz w:val="28"/>
              </w:rPr>
              <w:t>Новомихайловской</w:t>
            </w:r>
            <w:proofErr w:type="spellEnd"/>
            <w:r>
              <w:rPr>
                <w:sz w:val="28"/>
              </w:rPr>
              <w:t xml:space="preserve"> СШ</w:t>
            </w:r>
          </w:p>
          <w:p w:rsidR="003A33C3" w:rsidRDefault="00084435" w:rsidP="00084435">
            <w:pPr>
              <w:pStyle w:val="TableParagraph"/>
              <w:spacing w:before="43"/>
              <w:ind w:left="1862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31.05.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</w:tc>
      </w:tr>
    </w:tbl>
    <w:p w:rsidR="003A33C3" w:rsidRDefault="003A33C3">
      <w:pPr>
        <w:pStyle w:val="a3"/>
        <w:spacing w:before="1"/>
        <w:ind w:left="0"/>
        <w:jc w:val="left"/>
        <w:rPr>
          <w:sz w:val="27"/>
        </w:rPr>
      </w:pPr>
    </w:p>
    <w:p w:rsidR="003A33C3" w:rsidRDefault="00084435">
      <w:pPr>
        <w:pStyle w:val="a3"/>
        <w:spacing w:before="1" w:line="322" w:lineRule="exact"/>
        <w:ind w:left="1045" w:right="1043"/>
        <w:jc w:val="center"/>
      </w:pPr>
      <w:r>
        <w:t>Положение</w:t>
      </w:r>
    </w:p>
    <w:p w:rsidR="003A33C3" w:rsidRDefault="00084435">
      <w:pPr>
        <w:pStyle w:val="a3"/>
        <w:spacing w:line="242" w:lineRule="auto"/>
        <w:ind w:left="1051" w:right="1043"/>
        <w:jc w:val="center"/>
      </w:pPr>
      <w:proofErr w:type="gramStart"/>
      <w:r>
        <w:t>о</w:t>
      </w:r>
      <w:proofErr w:type="gramEnd"/>
      <w:r>
        <w:rPr>
          <w:spacing w:val="-7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направленностей</w:t>
      </w:r>
      <w:r>
        <w:rPr>
          <w:spacing w:val="3"/>
        </w:rPr>
        <w:t xml:space="preserve"> </w:t>
      </w:r>
      <w:r>
        <w:t>«Точка роста»</w:t>
      </w:r>
      <w:r>
        <w:rPr>
          <w:spacing w:val="-5"/>
        </w:rPr>
        <w:t xml:space="preserve"> </w:t>
      </w:r>
      <w:r>
        <w:t>на базе</w:t>
      </w:r>
      <w:r>
        <w:rPr>
          <w:spacing w:val="1"/>
        </w:rPr>
        <w:t xml:space="preserve"> МОУ </w:t>
      </w:r>
      <w:proofErr w:type="spellStart"/>
      <w:r>
        <w:rPr>
          <w:spacing w:val="1"/>
        </w:rPr>
        <w:t>Новомихайловской</w:t>
      </w:r>
      <w:proofErr w:type="spellEnd"/>
      <w:r>
        <w:rPr>
          <w:spacing w:val="1"/>
        </w:rPr>
        <w:t xml:space="preserve"> СШ</w:t>
      </w:r>
    </w:p>
    <w:p w:rsidR="003A33C3" w:rsidRDefault="003A33C3">
      <w:pPr>
        <w:pStyle w:val="a3"/>
        <w:spacing w:before="1"/>
        <w:ind w:left="0"/>
        <w:jc w:val="left"/>
      </w:pPr>
    </w:p>
    <w:p w:rsidR="003A33C3" w:rsidRDefault="00084435">
      <w:pPr>
        <w:pStyle w:val="1"/>
        <w:numPr>
          <w:ilvl w:val="0"/>
          <w:numId w:val="5"/>
        </w:numPr>
        <w:tabs>
          <w:tab w:val="left" w:pos="1820"/>
        </w:tabs>
        <w:ind w:hanging="28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A33C3" w:rsidRDefault="00084435">
      <w:pPr>
        <w:pStyle w:val="a4"/>
        <w:numPr>
          <w:ilvl w:val="1"/>
          <w:numId w:val="4"/>
        </w:numPr>
        <w:tabs>
          <w:tab w:val="left" w:pos="946"/>
        </w:tabs>
        <w:ind w:right="109" w:firstLine="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Новомихайловской</w:t>
      </w:r>
      <w:proofErr w:type="spellEnd"/>
      <w:r>
        <w:rPr>
          <w:spacing w:val="1"/>
          <w:sz w:val="28"/>
        </w:rPr>
        <w:t xml:space="preserve"> средней школы</w:t>
      </w:r>
      <w:r>
        <w:rPr>
          <w:sz w:val="28"/>
        </w:rPr>
        <w:t xml:space="preserve"> (далее - Центр) создан с целью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направленностей.</w:t>
      </w:r>
    </w:p>
    <w:p w:rsidR="003A33C3" w:rsidRDefault="00084435">
      <w:pPr>
        <w:pStyle w:val="a4"/>
        <w:numPr>
          <w:ilvl w:val="1"/>
          <w:numId w:val="4"/>
        </w:numPr>
        <w:tabs>
          <w:tab w:val="left" w:pos="692"/>
        </w:tabs>
        <w:ind w:right="108" w:firstLine="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Новомихайловской</w:t>
      </w:r>
      <w:proofErr w:type="spellEnd"/>
      <w:r>
        <w:rPr>
          <w:spacing w:val="1"/>
          <w:sz w:val="28"/>
        </w:rPr>
        <w:t xml:space="preserve"> средней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показателей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проекта</w:t>
      </w:r>
    </w:p>
    <w:p w:rsidR="003A33C3" w:rsidRDefault="00084435">
      <w:pPr>
        <w:pStyle w:val="a3"/>
        <w:spacing w:line="322" w:lineRule="exact"/>
        <w:jc w:val="left"/>
      </w:pPr>
      <w:r>
        <w:t>«Образование».</w:t>
      </w:r>
    </w:p>
    <w:p w:rsidR="003A33C3" w:rsidRDefault="00084435">
      <w:pPr>
        <w:pStyle w:val="a4"/>
        <w:numPr>
          <w:ilvl w:val="1"/>
          <w:numId w:val="4"/>
        </w:numPr>
        <w:tabs>
          <w:tab w:val="left" w:pos="772"/>
          <w:tab w:val="left" w:pos="2389"/>
          <w:tab w:val="left" w:pos="4710"/>
          <w:tab w:val="left" w:pos="7351"/>
        </w:tabs>
        <w:ind w:left="220" w:right="212" w:firstLine="0"/>
        <w:jc w:val="both"/>
        <w:rPr>
          <w:sz w:val="28"/>
        </w:rPr>
      </w:pPr>
      <w:r>
        <w:rPr>
          <w:sz w:val="28"/>
        </w:rPr>
        <w:t>В своей деятельности Центр руководствуется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 xml:space="preserve">Федерации», </w:t>
      </w:r>
      <w:r>
        <w:rPr>
          <w:sz w:val="28"/>
        </w:rPr>
        <w:t>методическими</w:t>
      </w:r>
      <w:r>
        <w:rPr>
          <w:sz w:val="28"/>
        </w:rPr>
        <w:tab/>
        <w:t>рекомендациями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№ТВ-2610/02,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Новомихайловской</w:t>
      </w:r>
      <w:proofErr w:type="spellEnd"/>
      <w:r>
        <w:rPr>
          <w:spacing w:val="1"/>
          <w:sz w:val="28"/>
        </w:rPr>
        <w:t xml:space="preserve"> средней школы</w:t>
      </w:r>
      <w:bookmarkStart w:id="0" w:name="_GoBack"/>
      <w:bookmarkEnd w:id="0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Положением.</w:t>
      </w:r>
    </w:p>
    <w:p w:rsidR="003A33C3" w:rsidRDefault="00084435">
      <w:pPr>
        <w:pStyle w:val="a4"/>
        <w:numPr>
          <w:ilvl w:val="1"/>
          <w:numId w:val="4"/>
        </w:numPr>
        <w:tabs>
          <w:tab w:val="left" w:pos="700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(директору).</w:t>
      </w:r>
    </w:p>
    <w:p w:rsidR="003A33C3" w:rsidRDefault="003A33C3">
      <w:pPr>
        <w:pStyle w:val="a3"/>
        <w:spacing w:before="10"/>
        <w:ind w:left="0"/>
        <w:jc w:val="left"/>
        <w:rPr>
          <w:sz w:val="27"/>
        </w:rPr>
      </w:pPr>
    </w:p>
    <w:p w:rsidR="003A33C3" w:rsidRDefault="00084435">
      <w:pPr>
        <w:pStyle w:val="1"/>
        <w:numPr>
          <w:ilvl w:val="0"/>
          <w:numId w:val="5"/>
        </w:numPr>
        <w:tabs>
          <w:tab w:val="left" w:pos="1820"/>
        </w:tabs>
        <w:ind w:hanging="284"/>
        <w:jc w:val="both"/>
      </w:pPr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Центра</w:t>
      </w:r>
    </w:p>
    <w:p w:rsidR="003A33C3" w:rsidRDefault="00084435">
      <w:pPr>
        <w:pStyle w:val="a4"/>
        <w:numPr>
          <w:ilvl w:val="1"/>
          <w:numId w:val="3"/>
        </w:numPr>
        <w:tabs>
          <w:tab w:val="left" w:pos="739"/>
        </w:tabs>
        <w:ind w:right="109" w:firstLine="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</w:t>
      </w:r>
    </w:p>
    <w:p w:rsidR="003A33C3" w:rsidRDefault="003A33C3">
      <w:pPr>
        <w:jc w:val="both"/>
        <w:rPr>
          <w:sz w:val="28"/>
        </w:rPr>
        <w:sectPr w:rsidR="003A33C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3A33C3" w:rsidRDefault="00084435">
      <w:pPr>
        <w:pStyle w:val="a3"/>
        <w:spacing w:before="67"/>
        <w:ind w:right="114"/>
      </w:pPr>
      <w:proofErr w:type="gramStart"/>
      <w:r>
        <w:lastRenderedPageBreak/>
        <w:t>естественно</w:t>
      </w:r>
      <w:proofErr w:type="gramEnd"/>
      <w:r>
        <w:t>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41"/>
        </w:rPr>
        <w:t xml:space="preserve"> </w:t>
      </w:r>
      <w:r>
        <w:t>отработки</w:t>
      </w:r>
      <w:r>
        <w:rPr>
          <w:spacing w:val="45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материала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учебным</w:t>
      </w:r>
      <w:r>
        <w:rPr>
          <w:spacing w:val="41"/>
        </w:rPr>
        <w:t xml:space="preserve"> </w:t>
      </w:r>
      <w:r>
        <w:t>предметам</w:t>
      </w:r>
    </w:p>
    <w:p w:rsidR="003A33C3" w:rsidRDefault="00084435">
      <w:pPr>
        <w:pStyle w:val="a3"/>
        <w:spacing w:line="321" w:lineRule="exact"/>
      </w:pPr>
      <w:r>
        <w:t>«Физика»,</w:t>
      </w:r>
      <w:r>
        <w:rPr>
          <w:spacing w:val="-7"/>
        </w:rPr>
        <w:t xml:space="preserve"> </w:t>
      </w:r>
      <w:r>
        <w:t>«Химия»,</w:t>
      </w:r>
      <w:r>
        <w:rPr>
          <w:spacing w:val="-6"/>
        </w:rPr>
        <w:t xml:space="preserve"> </w:t>
      </w:r>
      <w:r>
        <w:t>«Биология».</w:t>
      </w:r>
    </w:p>
    <w:p w:rsidR="003A33C3" w:rsidRDefault="00084435">
      <w:pPr>
        <w:pStyle w:val="a4"/>
        <w:numPr>
          <w:ilvl w:val="1"/>
          <w:numId w:val="3"/>
        </w:numPr>
        <w:tabs>
          <w:tab w:val="left" w:pos="614"/>
        </w:tabs>
        <w:ind w:left="613" w:hanging="495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3A33C3" w:rsidRDefault="00084435">
      <w:pPr>
        <w:pStyle w:val="a4"/>
        <w:numPr>
          <w:ilvl w:val="2"/>
          <w:numId w:val="3"/>
        </w:numPr>
        <w:tabs>
          <w:tab w:val="left" w:pos="926"/>
        </w:tabs>
        <w:spacing w:before="5"/>
        <w:ind w:right="116" w:firstLine="0"/>
        <w:jc w:val="both"/>
        <w:rPr>
          <w:sz w:val="28"/>
        </w:rPr>
      </w:pPr>
      <w:proofErr w:type="gramStart"/>
      <w:r>
        <w:rPr>
          <w:sz w:val="28"/>
        </w:rPr>
        <w:t>реализация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естественно-научной и технологической направленностей,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внеурочной деятельности обучающихся;</w:t>
      </w:r>
    </w:p>
    <w:p w:rsidR="003A33C3" w:rsidRDefault="00084435">
      <w:pPr>
        <w:pStyle w:val="a4"/>
        <w:numPr>
          <w:ilvl w:val="2"/>
          <w:numId w:val="3"/>
        </w:numPr>
        <w:tabs>
          <w:tab w:val="left" w:pos="1147"/>
        </w:tabs>
        <w:ind w:right="111" w:firstLine="0"/>
        <w:jc w:val="both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:rsidR="003A33C3" w:rsidRDefault="00084435">
      <w:pPr>
        <w:pStyle w:val="a4"/>
        <w:numPr>
          <w:ilvl w:val="2"/>
          <w:numId w:val="3"/>
        </w:numPr>
        <w:tabs>
          <w:tab w:val="left" w:pos="878"/>
        </w:tabs>
        <w:ind w:right="120" w:firstLine="0"/>
        <w:jc w:val="both"/>
        <w:rPr>
          <w:sz w:val="28"/>
        </w:rPr>
      </w:pPr>
      <w:proofErr w:type="gramStart"/>
      <w:r>
        <w:rPr>
          <w:sz w:val="28"/>
        </w:rPr>
        <w:t>вовлечение</w:t>
      </w:r>
      <w:proofErr w:type="gramEnd"/>
      <w:r>
        <w:rPr>
          <w:sz w:val="28"/>
        </w:rPr>
        <w:t xml:space="preserve"> обучающихся и педагогических работников в 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3A33C3" w:rsidRDefault="00084435">
      <w:pPr>
        <w:pStyle w:val="a4"/>
        <w:numPr>
          <w:ilvl w:val="2"/>
          <w:numId w:val="3"/>
        </w:numPr>
        <w:tabs>
          <w:tab w:val="left" w:pos="998"/>
        </w:tabs>
        <w:ind w:right="110" w:firstLine="0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и реализация соответствующих образовательных программ,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 период;</w:t>
      </w:r>
    </w:p>
    <w:p w:rsidR="003A33C3" w:rsidRDefault="00084435">
      <w:pPr>
        <w:pStyle w:val="a4"/>
        <w:numPr>
          <w:ilvl w:val="2"/>
          <w:numId w:val="3"/>
        </w:numPr>
        <w:tabs>
          <w:tab w:val="left" w:pos="839"/>
        </w:tabs>
        <w:spacing w:before="1"/>
        <w:ind w:right="121" w:firstLine="0"/>
        <w:jc w:val="both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z w:val="28"/>
        </w:rPr>
        <w:t xml:space="preserve"> профессионального мастерства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3A33C3" w:rsidRDefault="00084435">
      <w:pPr>
        <w:pStyle w:val="a4"/>
        <w:numPr>
          <w:ilvl w:val="1"/>
          <w:numId w:val="3"/>
        </w:numPr>
        <w:tabs>
          <w:tab w:val="left" w:pos="887"/>
        </w:tabs>
        <w:ind w:right="117" w:firstLine="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3A33C3" w:rsidRDefault="00084435">
      <w:pPr>
        <w:pStyle w:val="a4"/>
        <w:numPr>
          <w:ilvl w:val="0"/>
          <w:numId w:val="2"/>
        </w:numPr>
        <w:tabs>
          <w:tab w:val="left" w:pos="519"/>
        </w:tabs>
        <w:ind w:right="119" w:firstLine="0"/>
        <w:rPr>
          <w:sz w:val="28"/>
        </w:rPr>
      </w:pPr>
      <w:proofErr w:type="gramStart"/>
      <w:r>
        <w:rPr>
          <w:sz w:val="28"/>
        </w:rPr>
        <w:t>различными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3A33C3" w:rsidRDefault="00084435">
      <w:pPr>
        <w:pStyle w:val="a4"/>
        <w:numPr>
          <w:ilvl w:val="0"/>
          <w:numId w:val="2"/>
        </w:numPr>
        <w:tabs>
          <w:tab w:val="left" w:pos="394"/>
        </w:tabs>
        <w:ind w:right="121" w:firstLine="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2"/>
          <w:sz w:val="28"/>
        </w:rPr>
        <w:t xml:space="preserve"> </w:t>
      </w:r>
      <w:r>
        <w:rPr>
          <w:sz w:val="28"/>
        </w:rPr>
        <w:t>роста»;</w:t>
      </w:r>
    </w:p>
    <w:p w:rsidR="003A33C3" w:rsidRDefault="00084435">
      <w:pPr>
        <w:pStyle w:val="a4"/>
        <w:numPr>
          <w:ilvl w:val="0"/>
          <w:numId w:val="2"/>
        </w:numPr>
        <w:tabs>
          <w:tab w:val="left" w:pos="639"/>
        </w:tabs>
        <w:ind w:right="105" w:firstLine="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центров</w:t>
      </w:r>
    </w:p>
    <w:p w:rsidR="003A33C3" w:rsidRDefault="00084435">
      <w:pPr>
        <w:pStyle w:val="a3"/>
        <w:spacing w:before="1"/>
        <w:ind w:right="119"/>
      </w:pP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3A33C3" w:rsidRDefault="00084435">
      <w:pPr>
        <w:pStyle w:val="a4"/>
        <w:numPr>
          <w:ilvl w:val="0"/>
          <w:numId w:val="2"/>
        </w:numPr>
        <w:tabs>
          <w:tab w:val="left" w:pos="308"/>
        </w:tabs>
        <w:ind w:right="122" w:firstLine="0"/>
        <w:rPr>
          <w:sz w:val="28"/>
        </w:rPr>
      </w:pP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и родителями (законными представителями)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технологий.</w:t>
      </w:r>
    </w:p>
    <w:p w:rsidR="003A33C3" w:rsidRDefault="003A33C3">
      <w:pPr>
        <w:pStyle w:val="a3"/>
        <w:spacing w:before="4"/>
        <w:ind w:left="0"/>
        <w:jc w:val="left"/>
      </w:pPr>
    </w:p>
    <w:p w:rsidR="003A33C3" w:rsidRDefault="00084435">
      <w:pPr>
        <w:pStyle w:val="1"/>
        <w:numPr>
          <w:ilvl w:val="0"/>
          <w:numId w:val="5"/>
        </w:numPr>
        <w:tabs>
          <w:tab w:val="left" w:pos="1820"/>
        </w:tabs>
        <w:ind w:hanging="284"/>
        <w:jc w:val="both"/>
      </w:pPr>
      <w:r>
        <w:t>Порядок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</w:p>
    <w:p w:rsidR="003A33C3" w:rsidRDefault="00084435">
      <w:pPr>
        <w:pStyle w:val="a4"/>
        <w:numPr>
          <w:ilvl w:val="1"/>
          <w:numId w:val="1"/>
        </w:numPr>
        <w:tabs>
          <w:tab w:val="left" w:pos="767"/>
        </w:tabs>
        <w:ind w:right="118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 и развитие), а также о создании Центра и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Центра.</w:t>
      </w:r>
    </w:p>
    <w:p w:rsidR="003A33C3" w:rsidRDefault="00084435">
      <w:pPr>
        <w:pStyle w:val="a4"/>
        <w:numPr>
          <w:ilvl w:val="1"/>
          <w:numId w:val="1"/>
        </w:numPr>
        <w:tabs>
          <w:tab w:val="left" w:pos="647"/>
        </w:tabs>
        <w:ind w:right="122" w:firstLine="0"/>
        <w:rPr>
          <w:sz w:val="28"/>
        </w:rPr>
      </w:pPr>
      <w:r>
        <w:rPr>
          <w:sz w:val="28"/>
        </w:rPr>
        <w:t>Руководителем</w:t>
      </w:r>
      <w:r>
        <w:rPr>
          <w:spacing w:val="3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30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быть</w:t>
      </w:r>
      <w:r>
        <w:rPr>
          <w:spacing w:val="30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29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2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3A33C3" w:rsidRDefault="00084435">
      <w:pPr>
        <w:pStyle w:val="a4"/>
        <w:numPr>
          <w:ilvl w:val="1"/>
          <w:numId w:val="1"/>
        </w:numPr>
        <w:tabs>
          <w:tab w:val="left" w:pos="614"/>
        </w:tabs>
        <w:ind w:left="613" w:hanging="495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825"/>
        </w:tabs>
        <w:ind w:hanging="706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Центром;</w:t>
      </w:r>
    </w:p>
    <w:p w:rsidR="003A33C3" w:rsidRDefault="003A33C3">
      <w:pPr>
        <w:rPr>
          <w:sz w:val="28"/>
        </w:rPr>
        <w:sectPr w:rsidR="003A33C3">
          <w:pgSz w:w="11910" w:h="16840"/>
          <w:pgMar w:top="1040" w:right="740" w:bottom="280" w:left="1580" w:header="720" w:footer="720" w:gutter="0"/>
          <w:cols w:space="720"/>
        </w:sectPr>
      </w:pPr>
    </w:p>
    <w:p w:rsidR="003A33C3" w:rsidRDefault="00084435">
      <w:pPr>
        <w:pStyle w:val="a4"/>
        <w:numPr>
          <w:ilvl w:val="2"/>
          <w:numId w:val="1"/>
        </w:numPr>
        <w:tabs>
          <w:tab w:val="left" w:pos="911"/>
        </w:tabs>
        <w:spacing w:before="67"/>
        <w:ind w:left="119" w:right="117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представлять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Центра;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855"/>
        </w:tabs>
        <w:spacing w:line="244" w:lineRule="auto"/>
        <w:ind w:left="119" w:right="120" w:firstLine="0"/>
        <w:jc w:val="both"/>
        <w:rPr>
          <w:sz w:val="28"/>
        </w:rPr>
      </w:pPr>
      <w:proofErr w:type="gramStart"/>
      <w:r>
        <w:rPr>
          <w:sz w:val="28"/>
        </w:rPr>
        <w:t>отчитываться</w:t>
      </w:r>
      <w:proofErr w:type="gramEnd"/>
      <w:r>
        <w:rPr>
          <w:sz w:val="28"/>
        </w:rPr>
        <w:t xml:space="preserve"> перед Руководителем Учреждения о результатах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911"/>
        </w:tabs>
        <w:ind w:left="119" w:right="123" w:firstLine="0"/>
        <w:jc w:val="both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3A33C3" w:rsidRDefault="00084435">
      <w:pPr>
        <w:pStyle w:val="a4"/>
        <w:numPr>
          <w:ilvl w:val="1"/>
          <w:numId w:val="1"/>
        </w:numPr>
        <w:tabs>
          <w:tab w:val="left" w:pos="614"/>
        </w:tabs>
        <w:spacing w:line="321" w:lineRule="exact"/>
        <w:ind w:left="613" w:hanging="495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вправе: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884"/>
        </w:tabs>
        <w:ind w:left="119" w:right="115" w:firstLine="0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z w:val="28"/>
        </w:rPr>
        <w:t xml:space="preserve"> расстановку кадров Центра, прием на работу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825"/>
        </w:tabs>
        <w:ind w:left="119" w:right="106" w:firstLine="0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согласованию с руководителем Учреждения организовывать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 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его реализацией;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969"/>
        </w:tabs>
        <w:ind w:left="119" w:right="120" w:firstLine="0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 конференциях и иных мероприятиях по профилю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Центра;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1036"/>
        </w:tabs>
        <w:spacing w:line="242" w:lineRule="auto"/>
        <w:ind w:left="119" w:right="108" w:firstLine="0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Центра;</w:t>
      </w:r>
    </w:p>
    <w:p w:rsidR="003A33C3" w:rsidRDefault="00084435">
      <w:pPr>
        <w:pStyle w:val="a4"/>
        <w:numPr>
          <w:ilvl w:val="2"/>
          <w:numId w:val="1"/>
        </w:numPr>
        <w:tabs>
          <w:tab w:val="left" w:pos="883"/>
        </w:tabs>
        <w:spacing w:before="262"/>
        <w:ind w:left="119" w:right="122" w:firstLine="0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z w:val="28"/>
        </w:rPr>
        <w:t xml:space="preserve"> иные права, относящиеся к деятельности Центра 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20"/>
          <w:sz w:val="28"/>
        </w:rPr>
        <w:t xml:space="preserve"> </w:t>
      </w:r>
      <w:r>
        <w:rPr>
          <w:sz w:val="28"/>
        </w:rPr>
        <w:t>целям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видам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sectPr w:rsidR="003A33C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0A2F"/>
    <w:multiLevelType w:val="hybridMultilevel"/>
    <w:tmpl w:val="C862F77E"/>
    <w:lvl w:ilvl="0" w:tplc="2F72946E">
      <w:numFmt w:val="bullet"/>
      <w:lvlText w:val="-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0C5FDC">
      <w:numFmt w:val="bullet"/>
      <w:lvlText w:val="•"/>
      <w:lvlJc w:val="left"/>
      <w:pPr>
        <w:ind w:left="1066" w:hanging="399"/>
      </w:pPr>
      <w:rPr>
        <w:rFonts w:hint="default"/>
        <w:lang w:val="ru-RU" w:eastAsia="en-US" w:bidi="ar-SA"/>
      </w:rPr>
    </w:lvl>
    <w:lvl w:ilvl="2" w:tplc="0F28AFF0">
      <w:numFmt w:val="bullet"/>
      <w:lvlText w:val="•"/>
      <w:lvlJc w:val="left"/>
      <w:pPr>
        <w:ind w:left="2012" w:hanging="399"/>
      </w:pPr>
      <w:rPr>
        <w:rFonts w:hint="default"/>
        <w:lang w:val="ru-RU" w:eastAsia="en-US" w:bidi="ar-SA"/>
      </w:rPr>
    </w:lvl>
    <w:lvl w:ilvl="3" w:tplc="FC62E6EA">
      <w:numFmt w:val="bullet"/>
      <w:lvlText w:val="•"/>
      <w:lvlJc w:val="left"/>
      <w:pPr>
        <w:ind w:left="2959" w:hanging="399"/>
      </w:pPr>
      <w:rPr>
        <w:rFonts w:hint="default"/>
        <w:lang w:val="ru-RU" w:eastAsia="en-US" w:bidi="ar-SA"/>
      </w:rPr>
    </w:lvl>
    <w:lvl w:ilvl="4" w:tplc="34A06920">
      <w:numFmt w:val="bullet"/>
      <w:lvlText w:val="•"/>
      <w:lvlJc w:val="left"/>
      <w:pPr>
        <w:ind w:left="3905" w:hanging="399"/>
      </w:pPr>
      <w:rPr>
        <w:rFonts w:hint="default"/>
        <w:lang w:val="ru-RU" w:eastAsia="en-US" w:bidi="ar-SA"/>
      </w:rPr>
    </w:lvl>
    <w:lvl w:ilvl="5" w:tplc="6E6A76DE">
      <w:numFmt w:val="bullet"/>
      <w:lvlText w:val="•"/>
      <w:lvlJc w:val="left"/>
      <w:pPr>
        <w:ind w:left="4852" w:hanging="399"/>
      </w:pPr>
      <w:rPr>
        <w:rFonts w:hint="default"/>
        <w:lang w:val="ru-RU" w:eastAsia="en-US" w:bidi="ar-SA"/>
      </w:rPr>
    </w:lvl>
    <w:lvl w:ilvl="6" w:tplc="9E84BB30">
      <w:numFmt w:val="bullet"/>
      <w:lvlText w:val="•"/>
      <w:lvlJc w:val="left"/>
      <w:pPr>
        <w:ind w:left="5798" w:hanging="399"/>
      </w:pPr>
      <w:rPr>
        <w:rFonts w:hint="default"/>
        <w:lang w:val="ru-RU" w:eastAsia="en-US" w:bidi="ar-SA"/>
      </w:rPr>
    </w:lvl>
    <w:lvl w:ilvl="7" w:tplc="D4508478">
      <w:numFmt w:val="bullet"/>
      <w:lvlText w:val="•"/>
      <w:lvlJc w:val="left"/>
      <w:pPr>
        <w:ind w:left="6744" w:hanging="399"/>
      </w:pPr>
      <w:rPr>
        <w:rFonts w:hint="default"/>
        <w:lang w:val="ru-RU" w:eastAsia="en-US" w:bidi="ar-SA"/>
      </w:rPr>
    </w:lvl>
    <w:lvl w:ilvl="8" w:tplc="6E960672">
      <w:numFmt w:val="bullet"/>
      <w:lvlText w:val="•"/>
      <w:lvlJc w:val="left"/>
      <w:pPr>
        <w:ind w:left="7691" w:hanging="399"/>
      </w:pPr>
      <w:rPr>
        <w:rFonts w:hint="default"/>
        <w:lang w:val="ru-RU" w:eastAsia="en-US" w:bidi="ar-SA"/>
      </w:rPr>
    </w:lvl>
  </w:abstractNum>
  <w:abstractNum w:abstractNumId="1">
    <w:nsid w:val="51AC7BFF"/>
    <w:multiLevelType w:val="multilevel"/>
    <w:tmpl w:val="F8F8F606"/>
    <w:lvl w:ilvl="0">
      <w:start w:val="2"/>
      <w:numFmt w:val="decimal"/>
      <w:lvlText w:val="%1"/>
      <w:lvlJc w:val="left"/>
      <w:pPr>
        <w:ind w:left="11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806"/>
      </w:pPr>
      <w:rPr>
        <w:rFonts w:hint="default"/>
        <w:lang w:val="ru-RU" w:eastAsia="en-US" w:bidi="ar-SA"/>
      </w:rPr>
    </w:lvl>
  </w:abstractNum>
  <w:abstractNum w:abstractNumId="2">
    <w:nsid w:val="54935FF0"/>
    <w:multiLevelType w:val="multilevel"/>
    <w:tmpl w:val="FE6AEF3E"/>
    <w:lvl w:ilvl="0">
      <w:start w:val="1"/>
      <w:numFmt w:val="decimal"/>
      <w:lvlText w:val="%1"/>
      <w:lvlJc w:val="left"/>
      <w:pPr>
        <w:ind w:left="119" w:hanging="8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827"/>
      </w:pPr>
      <w:rPr>
        <w:rFonts w:hint="default"/>
        <w:lang w:val="ru-RU" w:eastAsia="en-US" w:bidi="ar-SA"/>
      </w:rPr>
    </w:lvl>
  </w:abstractNum>
  <w:abstractNum w:abstractNumId="3">
    <w:nsid w:val="7528600C"/>
    <w:multiLevelType w:val="hybridMultilevel"/>
    <w:tmpl w:val="0A583E84"/>
    <w:lvl w:ilvl="0" w:tplc="A4BE7FD0">
      <w:start w:val="1"/>
      <w:numFmt w:val="decimal"/>
      <w:lvlText w:val="%1."/>
      <w:lvlJc w:val="left"/>
      <w:pPr>
        <w:ind w:left="181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F6E0E64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2" w:tplc="5AD2B074">
      <w:numFmt w:val="bullet"/>
      <w:lvlText w:val="•"/>
      <w:lvlJc w:val="left"/>
      <w:pPr>
        <w:ind w:left="3372" w:hanging="283"/>
      </w:pPr>
      <w:rPr>
        <w:rFonts w:hint="default"/>
        <w:lang w:val="ru-RU" w:eastAsia="en-US" w:bidi="ar-SA"/>
      </w:rPr>
    </w:lvl>
    <w:lvl w:ilvl="3" w:tplc="C70ED976">
      <w:numFmt w:val="bullet"/>
      <w:lvlText w:val="•"/>
      <w:lvlJc w:val="left"/>
      <w:pPr>
        <w:ind w:left="4149" w:hanging="283"/>
      </w:pPr>
      <w:rPr>
        <w:rFonts w:hint="default"/>
        <w:lang w:val="ru-RU" w:eastAsia="en-US" w:bidi="ar-SA"/>
      </w:rPr>
    </w:lvl>
    <w:lvl w:ilvl="4" w:tplc="01DCB406">
      <w:numFmt w:val="bullet"/>
      <w:lvlText w:val="•"/>
      <w:lvlJc w:val="left"/>
      <w:pPr>
        <w:ind w:left="4925" w:hanging="283"/>
      </w:pPr>
      <w:rPr>
        <w:rFonts w:hint="default"/>
        <w:lang w:val="ru-RU" w:eastAsia="en-US" w:bidi="ar-SA"/>
      </w:rPr>
    </w:lvl>
    <w:lvl w:ilvl="5" w:tplc="F9A033E4">
      <w:numFmt w:val="bullet"/>
      <w:lvlText w:val="•"/>
      <w:lvlJc w:val="left"/>
      <w:pPr>
        <w:ind w:left="5702" w:hanging="283"/>
      </w:pPr>
      <w:rPr>
        <w:rFonts w:hint="default"/>
        <w:lang w:val="ru-RU" w:eastAsia="en-US" w:bidi="ar-SA"/>
      </w:rPr>
    </w:lvl>
    <w:lvl w:ilvl="6" w:tplc="2E0E192C">
      <w:numFmt w:val="bullet"/>
      <w:lvlText w:val="•"/>
      <w:lvlJc w:val="left"/>
      <w:pPr>
        <w:ind w:left="6478" w:hanging="283"/>
      </w:pPr>
      <w:rPr>
        <w:rFonts w:hint="default"/>
        <w:lang w:val="ru-RU" w:eastAsia="en-US" w:bidi="ar-SA"/>
      </w:rPr>
    </w:lvl>
    <w:lvl w:ilvl="7" w:tplc="ED00BBF0">
      <w:numFmt w:val="bullet"/>
      <w:lvlText w:val="•"/>
      <w:lvlJc w:val="left"/>
      <w:pPr>
        <w:ind w:left="7254" w:hanging="283"/>
      </w:pPr>
      <w:rPr>
        <w:rFonts w:hint="default"/>
        <w:lang w:val="ru-RU" w:eastAsia="en-US" w:bidi="ar-SA"/>
      </w:rPr>
    </w:lvl>
    <w:lvl w:ilvl="8" w:tplc="72B4CF6E">
      <w:numFmt w:val="bullet"/>
      <w:lvlText w:val="•"/>
      <w:lvlJc w:val="left"/>
      <w:pPr>
        <w:ind w:left="8031" w:hanging="283"/>
      </w:pPr>
      <w:rPr>
        <w:rFonts w:hint="default"/>
        <w:lang w:val="ru-RU" w:eastAsia="en-US" w:bidi="ar-SA"/>
      </w:rPr>
    </w:lvl>
  </w:abstractNum>
  <w:abstractNum w:abstractNumId="4">
    <w:nsid w:val="7B966EDF"/>
    <w:multiLevelType w:val="multilevel"/>
    <w:tmpl w:val="CE6C8802"/>
    <w:lvl w:ilvl="0">
      <w:start w:val="3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4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6" w:hanging="7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33C3"/>
    <w:rsid w:val="00084435"/>
    <w:rsid w:val="003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18179-6C76-45DC-9567-0170057B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81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2023-06-28T19:12:00Z</dcterms:created>
  <dcterms:modified xsi:type="dcterms:W3CDTF">2023-06-28T19:19:00Z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